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FD" w:rsidRPr="00A552FD" w:rsidRDefault="00844230" w:rsidP="00A552FD">
      <w:pPr>
        <w:pStyle w:val="TreA"/>
        <w:spacing w:before="120" w:after="120"/>
        <w:jc w:val="center"/>
        <w:rPr>
          <w:rFonts w:ascii="Calibri" w:hAnsi="Calibri" w:cs="Calibri"/>
          <w:bCs/>
          <w:color w:val="000000" w:themeColor="text1"/>
        </w:rPr>
      </w:pPr>
      <w:r w:rsidRPr="00A552FD">
        <w:rPr>
          <w:rFonts w:ascii="Calibri" w:hAnsi="Calibri" w:cs="Calibri"/>
          <w:b/>
          <w:bCs/>
          <w:color w:val="000000" w:themeColor="text1"/>
        </w:rPr>
        <w:t xml:space="preserve">WZÓR BRIEFU </w:t>
      </w:r>
      <w:r w:rsidR="002D756D" w:rsidRPr="00A552FD">
        <w:rPr>
          <w:rFonts w:ascii="Calibri" w:hAnsi="Calibri" w:cs="Calibri"/>
          <w:b/>
          <w:bCs/>
          <w:color w:val="000000" w:themeColor="text1"/>
        </w:rPr>
        <w:t>NA INCENTIVE TRAVEL</w:t>
      </w:r>
      <w:r w:rsidR="00310409" w:rsidRPr="00A552FD">
        <w:rPr>
          <w:rFonts w:ascii="Calibri" w:hAnsi="Calibri" w:cs="Calibri"/>
          <w:b/>
          <w:bCs/>
          <w:color w:val="000000" w:themeColor="text1"/>
        </w:rPr>
        <w:t xml:space="preserve"> W ZAPYTANIU OFERTOWYM </w:t>
      </w:r>
      <w:r w:rsidR="00A552FD">
        <w:rPr>
          <w:rFonts w:ascii="Calibri" w:hAnsi="Calibri" w:cs="Calibri"/>
          <w:bCs/>
          <w:color w:val="000000" w:themeColor="text1"/>
        </w:rPr>
        <w:t>(</w:t>
      </w:r>
      <w:r w:rsidRPr="00A552FD">
        <w:rPr>
          <w:rFonts w:ascii="Calibri" w:hAnsi="Calibri" w:cs="Calibri"/>
          <w:bCs/>
          <w:color w:val="000000" w:themeColor="text1"/>
        </w:rPr>
        <w:t>RF</w:t>
      </w:r>
      <w:r w:rsidR="00310409" w:rsidRPr="00A552FD">
        <w:rPr>
          <w:rFonts w:ascii="Calibri" w:hAnsi="Calibri" w:cs="Calibri"/>
          <w:bCs/>
          <w:color w:val="000000" w:themeColor="text1"/>
        </w:rPr>
        <w:t>Q</w:t>
      </w:r>
      <w:r w:rsidRPr="00A552FD">
        <w:rPr>
          <w:rFonts w:ascii="Calibri" w:hAnsi="Calibri" w:cs="Calibri"/>
          <w:bCs/>
          <w:color w:val="000000" w:themeColor="text1"/>
        </w:rPr>
        <w:t xml:space="preserve"> - Request </w:t>
      </w:r>
      <w:r w:rsidR="00310409" w:rsidRPr="00A552FD">
        <w:rPr>
          <w:rFonts w:ascii="Calibri" w:hAnsi="Calibri" w:cs="Calibri"/>
          <w:bCs/>
          <w:color w:val="000000" w:themeColor="text1"/>
        </w:rPr>
        <w:t>for Quotation</w:t>
      </w:r>
      <w:bookmarkStart w:id="0" w:name="_f6go7sutk919" w:colFirst="0" w:colLast="0"/>
      <w:bookmarkStart w:id="1" w:name="_gjdgxs" w:colFirst="0" w:colLast="0"/>
      <w:bookmarkEnd w:id="0"/>
      <w:bookmarkEnd w:id="1"/>
      <w:r w:rsidR="00A552FD">
        <w:rPr>
          <w:rFonts w:ascii="Calibri" w:hAnsi="Calibri" w:cs="Calibri"/>
          <w:bCs/>
          <w:color w:val="000000" w:themeColor="text1"/>
        </w:rPr>
        <w:t xml:space="preserve">) </w:t>
      </w:r>
      <w:r w:rsidR="00261530">
        <w:rPr>
          <w:rFonts w:ascii="Calibri" w:hAnsi="Calibri" w:cs="Calibri"/>
          <w:bCs/>
          <w:color w:val="000000" w:themeColor="text1"/>
        </w:rPr>
        <w:t xml:space="preserve">                                  </w:t>
      </w:r>
      <w:bookmarkStart w:id="2" w:name="_GoBack"/>
      <w:bookmarkEnd w:id="2"/>
      <w:r w:rsidR="00A552FD" w:rsidRPr="00A552FD">
        <w:rPr>
          <w:rFonts w:ascii="Calibri" w:hAnsi="Calibri" w:cs="Calibri"/>
          <w:bCs/>
          <w:color w:val="000000" w:themeColor="text1"/>
        </w:rPr>
        <w:t>K</w:t>
      </w:r>
      <w:r w:rsidR="00A552FD" w:rsidRPr="00A552FD">
        <w:rPr>
          <w:rFonts w:asciiTheme="minorHAnsi" w:hAnsiTheme="minorHAnsi" w:cstheme="minorHAnsi"/>
          <w:bCs/>
          <w:color w:val="auto"/>
        </w:rPr>
        <w:t xml:space="preserve">iedy Klient posiada decyzję o kierunku wyjazdu i poszukuje partnera </w:t>
      </w:r>
      <w:r w:rsidR="00A552FD" w:rsidRPr="00A552FD">
        <w:rPr>
          <w:rFonts w:asciiTheme="minorHAnsi" w:hAnsiTheme="minorHAnsi" w:cstheme="minorHAnsi"/>
          <w:color w:val="auto"/>
        </w:rPr>
        <w:t>do jego realizacji.</w:t>
      </w:r>
    </w:p>
    <w:p w:rsidR="006A097E" w:rsidRPr="00A552FD" w:rsidRDefault="006A097E" w:rsidP="006A097E">
      <w:pPr>
        <w:pStyle w:val="TreA"/>
        <w:spacing w:before="120" w:after="120"/>
        <w:rPr>
          <w:rFonts w:ascii="Calibri" w:hAnsi="Calibri" w:cs="Calibri"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C3228" wp14:editId="451D072A">
            <wp:simplePos x="0" y="0"/>
            <wp:positionH relativeFrom="column">
              <wp:posOffset>5465445</wp:posOffset>
            </wp:positionH>
            <wp:positionV relativeFrom="paragraph">
              <wp:posOffset>85090</wp:posOffset>
            </wp:positionV>
            <wp:extent cx="1360170" cy="438785"/>
            <wp:effectExtent l="0" t="0" r="0" b="0"/>
            <wp:wrapSquare wrapText="bothSides"/>
            <wp:docPr id="5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2FD" w:rsidRPr="006A097E" w:rsidRDefault="00A552FD" w:rsidP="00A552FD">
      <w:pPr>
        <w:pStyle w:val="TreA"/>
        <w:spacing w:before="120" w:after="480"/>
        <w:rPr>
          <w:rFonts w:ascii="Calibri" w:hAnsi="Calibri" w:cs="Calibri"/>
          <w:b/>
          <w:bCs/>
          <w:color w:val="000000" w:themeColor="text1"/>
        </w:rPr>
      </w:pPr>
      <w:r w:rsidRPr="006A097E">
        <w:rPr>
          <w:rFonts w:ascii="Calibri" w:hAnsi="Calibri" w:cs="Calibri"/>
          <w:bCs/>
          <w:color w:val="000000" w:themeColor="text1"/>
        </w:rPr>
        <w:t>Rekomendowany przez:</w:t>
      </w:r>
      <w:r w:rsidR="006A097E" w:rsidRPr="006A097E">
        <w:rPr>
          <w:rFonts w:ascii="Calibri" w:hAnsi="Calibri" w:cs="Calibri"/>
          <w:b/>
          <w:bCs/>
          <w:color w:val="000000" w:themeColor="text1"/>
        </w:rPr>
        <w:t xml:space="preserve">  </w:t>
      </w:r>
    </w:p>
    <w:tbl>
      <w:tblPr>
        <w:tblStyle w:val="TableNormal"/>
        <w:tblW w:w="11199" w:type="dxa"/>
        <w:tblInd w:w="-34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5"/>
      </w:tblGrid>
      <w:tr w:rsidR="0016529B" w:rsidRPr="00D00F93" w:rsidTr="0016529B">
        <w:trPr>
          <w:trHeight w:val="1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D00F93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PODSTAWOWE</w:t>
            </w:r>
          </w:p>
        </w:tc>
      </w:tr>
      <w:tr w:rsidR="0016529B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color w:val="000000" w:themeColor="text1"/>
              </w:rPr>
              <w:t>Nazwa firmy: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D00F93" w:rsidRDefault="0016529B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color w:val="000000" w:themeColor="text1"/>
              </w:rPr>
              <w:t>Branża: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2D756D">
        <w:trPr>
          <w:trHeight w:val="23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HARMONOGRAM PROCESU PRZETARGOWEGO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DD1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Briefu Agencjom: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DD1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675692" w:rsidP="00675692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Spotkanie</w:t>
            </w:r>
            <w:r w:rsidR="002D756D"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na Debriefing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</w:t>
            </w:r>
            <w:r w:rsidRPr="00675692">
              <w:rPr>
                <w:rFonts w:asciiTheme="minorHAnsi" w:hAnsiTheme="minorHAnsi" w:cstheme="minorHAnsi"/>
                <w:bCs/>
                <w:color w:val="000000" w:themeColor="text1"/>
              </w:rPr>
              <w:t>(jeśli przewidziane)</w:t>
            </w:r>
            <w:r w:rsidR="002D756D" w:rsidRPr="00675692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data 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zadawania pytań przez Agencje do Briefu: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 (deadline)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odpowiedzi na pytania: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 (deadline)</w:t>
            </w:r>
          </w:p>
        </w:tc>
      </w:tr>
      <w:tr w:rsidR="002D756D" w:rsidRPr="00D00F93" w:rsidTr="0016529B">
        <w:trPr>
          <w:trHeight w:val="498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składania ofert: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 (deadline)</w:t>
            </w:r>
          </w:p>
        </w:tc>
      </w:tr>
      <w:tr w:rsidR="002D756D" w:rsidRPr="00D00F93" w:rsidTr="0016529B">
        <w:trPr>
          <w:trHeight w:val="407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756D" w:rsidRPr="00D00F93" w:rsidRDefault="00871BAE" w:rsidP="00871BAE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spotkania z Agencją na prezentację ofert: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2D756D" w:rsidRPr="00D00F93" w:rsidTr="0016529B">
        <w:trPr>
          <w:trHeight w:val="542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rozstrzygnięcia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2D756D" w:rsidRPr="00261530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Osoba kontaktowa w zakresie Briefu, w kwestiach merytorycznych: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</w:rPr>
              <w:t>imię nazwisko, telefon, e-mail</w:t>
            </w:r>
          </w:p>
        </w:tc>
      </w:tr>
      <w:tr w:rsidR="002D756D" w:rsidRPr="00261530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Osoba kontaktowa w zakresie warunków komercyjnych            i formalnych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</w:rPr>
              <w:t>imię nazwisko, telefon, e-mail</w:t>
            </w:r>
          </w:p>
        </w:tc>
      </w:tr>
      <w:tr w:rsidR="002D756D" w:rsidRPr="00D00F93" w:rsidTr="002D756D">
        <w:trPr>
          <w:trHeight w:val="15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Arial" w:hAnsiTheme="minorHAnsi" w:cstheme="minorHAnsi"/>
              </w:rPr>
            </w:pPr>
            <w:r w:rsidRPr="00D00F93">
              <w:rPr>
                <w:rFonts w:asciiTheme="minorHAnsi" w:eastAsia="Arial" w:hAnsiTheme="minorHAnsi" w:cstheme="minorHAnsi"/>
                <w:b/>
              </w:rPr>
              <w:t>PODSTAWOWE INFORMACJE DOTYCZĄCE WYJAZDU</w:t>
            </w:r>
          </w:p>
        </w:tc>
      </w:tr>
      <w:tr w:rsidR="002D756D" w:rsidRPr="00D00F93" w:rsidTr="0016529B">
        <w:trPr>
          <w:trHeight w:val="23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Planowany termin wyjazdu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2D756D" w:rsidRPr="00D00F93" w:rsidTr="00325885">
        <w:trPr>
          <w:trHeight w:val="26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 xml:space="preserve">zy wyjazd może obejmować weekend? </w:t>
            </w:r>
          </w:p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tak </w:t>
            </w:r>
          </w:p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nie bez znaczenia</w:t>
            </w:r>
          </w:p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nie wiem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3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Liczba noclegów na miejscu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675692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675692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Pr="00D00F93" w:rsidRDefault="002D756D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2D756D" w:rsidRPr="00261530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8B50A5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</w:rPr>
              <w:t>Wybrany kierunek / kierunki do wyceny przez Agencje</w:t>
            </w:r>
          </w:p>
        </w:tc>
      </w:tr>
      <w:tr w:rsidR="002D756D" w:rsidRPr="002615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261530" w:rsidTr="00844230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Poprzednie doświadczenie firmy w podróżowaniu z tą grupą / poprzednie wyjazdy tej grupy</w:t>
            </w:r>
            <w:r w:rsidRPr="00D00F93">
              <w:rPr>
                <w:rFonts w:asciiTheme="minorHAnsi" w:eastAsia="Arial" w:hAnsiTheme="minorHAnsi" w:cstheme="minorHAnsi"/>
                <w:color w:val="auto"/>
              </w:rPr>
              <w:t xml:space="preserve"> (lokalizacja, typ programu, itp.)</w:t>
            </w:r>
          </w:p>
        </w:tc>
      </w:tr>
      <w:tr w:rsidR="002D756D" w:rsidRPr="002615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2D756D" w:rsidRPr="00D00F93" w:rsidTr="002D756D">
        <w:trPr>
          <w:trHeight w:val="3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Oczekiwana liczba opiekunów / instruktorów</w:t>
            </w:r>
          </w:p>
        </w:tc>
      </w:tr>
      <w:tr w:rsidR="00BE0D77" w:rsidRPr="00D00F93" w:rsidTr="002D756D">
        <w:trPr>
          <w:trHeight w:val="3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D77" w:rsidRPr="00D00F93" w:rsidRDefault="00BE0D77" w:rsidP="00BE0D77">
            <w:pPr>
              <w:widowControl w:val="0"/>
              <w:suppressAutoHyphens w:val="0"/>
              <w:ind w:left="360" w:firstLine="0"/>
              <w:jc w:val="left"/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</w:pPr>
          </w:p>
          <w:p w:rsidR="00BE0D77" w:rsidRDefault="00BE0D77" w:rsidP="00BE0D77">
            <w:pPr>
              <w:widowControl w:val="0"/>
              <w:suppressAutoHyphens w:val="0"/>
              <w:ind w:left="360" w:firstLine="0"/>
              <w:jc w:val="left"/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</w:pPr>
          </w:p>
          <w:p w:rsidR="009C39AB" w:rsidRPr="00D00F93" w:rsidRDefault="009C39AB" w:rsidP="00BE0D77">
            <w:pPr>
              <w:widowControl w:val="0"/>
              <w:suppressAutoHyphens w:val="0"/>
              <w:ind w:left="360" w:firstLine="0"/>
              <w:jc w:val="left"/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</w:pPr>
          </w:p>
        </w:tc>
      </w:tr>
      <w:tr w:rsidR="002D756D" w:rsidRPr="00D00F93" w:rsidTr="002D756D">
        <w:trPr>
          <w:trHeight w:val="9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2D756D">
            <w:pPr>
              <w:pStyle w:val="TreA"/>
              <w:widowControl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00F93">
              <w:rPr>
                <w:rFonts w:asciiTheme="minorHAnsi" w:eastAsia="Arial" w:hAnsiTheme="minorHAnsi" w:cstheme="minorHAnsi"/>
                <w:b/>
              </w:rPr>
              <w:t>OPIS GRUPY</w:t>
            </w:r>
          </w:p>
        </w:tc>
      </w:tr>
      <w:tr w:rsidR="002D756D" w:rsidRPr="00D00F93" w:rsidTr="00325885">
        <w:trPr>
          <w:trHeight w:val="34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Przewidywana liczba uczestników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EC7A9E">
        <w:trPr>
          <w:trHeight w:val="2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Szacowany przedział wiekowy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261530" w:rsidTr="00EC7A9E">
        <w:trPr>
          <w:trHeight w:val="24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Szacowany podział grupy ze względu na płeć</w:t>
            </w:r>
          </w:p>
        </w:tc>
      </w:tr>
      <w:tr w:rsidR="002D756D" w:rsidRPr="002615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261530" w:rsidTr="00325885">
        <w:trPr>
          <w:trHeight w:val="25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Specyfika grupy</w:t>
            </w:r>
            <w:r w:rsidRPr="00D00F93">
              <w:rPr>
                <w:rFonts w:asciiTheme="minorHAnsi" w:eastAsia="Arial" w:hAnsiTheme="minorHAnsi" w:cstheme="minorHAnsi"/>
                <w:color w:val="auto"/>
              </w:rPr>
              <w:t xml:space="preserve"> (co grupa lubi, czego nie lubi, itp.)</w:t>
            </w:r>
          </w:p>
        </w:tc>
      </w:tr>
      <w:tr w:rsidR="002D756D" w:rsidRPr="0026153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Typ uczestników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pracownicy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kontrahenci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partnerzy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VIP</w:t>
            </w:r>
          </w:p>
          <w:p w:rsidR="00EC7A9E" w:rsidRPr="00D00F93" w:rsidRDefault="00EC7A9E" w:rsidP="007B22CE">
            <w:pPr>
              <w:pStyle w:val="Tre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</w:rPr>
              <w:t>inny - podaj jaki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325885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Pr="00D00F93" w:rsidRDefault="002D756D" w:rsidP="00EC7A9E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EC7A9E" w:rsidRPr="00D00F93" w:rsidTr="00EC7A9E">
        <w:trPr>
          <w:trHeight w:val="14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A9E" w:rsidRPr="00D00F93" w:rsidRDefault="00EC7A9E" w:rsidP="00EC7A9E">
            <w:pPr>
              <w:pStyle w:val="Nagwek3"/>
              <w:outlineLvl w:val="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CHARAKTERYSTYKA WYJAZDU</w:t>
            </w:r>
          </w:p>
        </w:tc>
      </w:tr>
      <w:tr w:rsidR="002D756D" w:rsidRPr="00D00F93" w:rsidTr="00325885">
        <w:trPr>
          <w:trHeight w:val="19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C90AE3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D00F93"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Zakładany </w:t>
            </w: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motywacyjny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nagrodowy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integracyjny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wypoczynkowy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szkoleniowy</w:t>
            </w:r>
          </w:p>
          <w:p w:rsidR="00C90AE3" w:rsidRPr="00D00F93" w:rsidRDefault="00C90AE3" w:rsidP="007B22CE">
            <w:pPr>
              <w:pStyle w:val="TreA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</w:rPr>
              <w:t>inny - podaj jaki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84423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C90AE3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="Calibri" w:hAnsi="Calibri" w:cs="Calibri"/>
                <w:b/>
                <w:szCs w:val="22"/>
              </w:rPr>
              <w:t>Oczekiwany program: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poznawczy / eksploracyjny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przygodowy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kulturalny / zwiedzanie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rekreacyjno-sportowy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narciarski</w:t>
            </w:r>
          </w:p>
          <w:p w:rsidR="002D756D" w:rsidRPr="00D00F93" w:rsidRDefault="00C90AE3" w:rsidP="007B22CE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lang w:val="pl-PL"/>
              </w:rPr>
              <w:t>inny - podaj jaki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C90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9C39AB" w:rsidRDefault="009C39AB" w:rsidP="00C90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9C39AB" w:rsidRPr="00D00F93" w:rsidRDefault="009C39AB" w:rsidP="00C90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C90AE3" w:rsidP="008B50A5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Atrakcje preferowane</w:t>
            </w:r>
          </w:p>
        </w:tc>
      </w:tr>
      <w:tr w:rsidR="002D756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21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C90AE3" w:rsidP="008B50A5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Atrakcje wykluczone</w:t>
            </w:r>
          </w:p>
        </w:tc>
      </w:tr>
      <w:tr w:rsidR="002D756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9C39AB" w:rsidRPr="00D00F93" w:rsidRDefault="009C39A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C90AE3" w:rsidRPr="00D00F93" w:rsidTr="00D00F93">
        <w:trPr>
          <w:trHeight w:val="23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D00F93" w:rsidP="00D00F93">
            <w:pPr>
              <w:pStyle w:val="Nagwek3"/>
              <w:outlineLvl w:val="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sz w:val="20"/>
                <w:szCs w:val="20"/>
              </w:rPr>
              <w:t>STANDARD ŚWIADCZEŃ</w:t>
            </w:r>
          </w:p>
        </w:tc>
      </w:tr>
      <w:tr w:rsidR="00D00F93" w:rsidRPr="00D00F93" w:rsidTr="00D00F93">
        <w:trPr>
          <w:trHeight w:val="1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D00F93">
            <w:pPr>
              <w:pStyle w:val="Nagwek3"/>
              <w:outlineLvl w:val="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ZAKWATEROWANIE</w:t>
            </w:r>
          </w:p>
        </w:tc>
      </w:tr>
      <w:tr w:rsidR="00C90AE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D00F93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S</w:t>
            </w: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tandard hotelu</w:t>
            </w: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 xml:space="preserve"> (liczba gwiazdek)</w:t>
            </w:r>
          </w:p>
        </w:tc>
      </w:tr>
      <w:tr w:rsidR="00C90AE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Default="00C90AE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Rodzaj pokoi</w:t>
            </w:r>
            <w:r w:rsidR="00F2111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 xml:space="preserve"> (jeżeli tak, proszę o podanie wymaganej liczby na grupę)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1-osobowe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2-osobowe (z jednym łóżkiem)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2-osobowe (z oddzielnymi łóżkami)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3-osobowe</w:t>
            </w:r>
          </w:p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>inne - podaj jakie</w:t>
            </w:r>
          </w:p>
        </w:tc>
      </w:tr>
      <w:tr w:rsidR="00C90AE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C90AE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Preferowane cechy obiektu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7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basen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SPA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sala konferencyjna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lastRenderedPageBreak/>
              <w:t>dyskoteka</w:t>
            </w:r>
            <w:r w:rsidR="00675692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/</w:t>
            </w:r>
            <w:r w:rsidR="00675692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night club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obiekty sportowe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pole golfowe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nad wodą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 dala od cywilizacji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w mieście</w:t>
            </w:r>
          </w:p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>inne - podaj jakie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D00F93">
        <w:trPr>
          <w:trHeight w:val="2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D00F93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ŚRODEK TRANSPORTU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9C39AB" w:rsidRDefault="00D00F93" w:rsidP="007B22CE">
            <w:pPr>
              <w:pStyle w:val="Normalny1"/>
              <w:numPr>
                <w:ilvl w:val="0"/>
                <w:numId w:val="1"/>
              </w:numPr>
              <w:contextualSpacing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Samolot</w:t>
            </w:r>
            <w:r w:rsidR="00F21115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9C39AB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- </w:t>
            </w:r>
            <w:r w:rsidR="00F21115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proszę określić, które poniższe opcje są </w:t>
            </w:r>
            <w:r w:rsidR="009C39AB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R</w:t>
            </w:r>
            <w:r w:rsidR="00F21115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ekomendowane, </w:t>
            </w:r>
            <w:r w:rsidR="009C39AB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W</w:t>
            </w:r>
            <w:r w:rsidR="00F21115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ymagane lub </w:t>
            </w:r>
            <w:r w:rsidR="009C39AB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W</w:t>
            </w:r>
            <w:r w:rsidR="00F21115" w:rsidRPr="009C39AB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ykluczone)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biznes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ekonomiczna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przelot rejsowy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charter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tanie linie (low cost)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bezpośrednio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dopuszczalne przesiadki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uwagi: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9C39AB" w:rsidP="009C39AB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Oczekiwany, maksymalny</w:t>
            </w:r>
            <w:r w:rsidR="00D00F93"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 czas trwania lotu </w:t>
            </w:r>
          </w:p>
        </w:tc>
      </w:tr>
      <w:tr w:rsidR="00D00F93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9C39AB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Oczekiwany, maksymalny</w:t>
            </w: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czas </w:t>
            </w:r>
            <w:r w:rsidR="00D00F93"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trwania przesiadki</w:t>
            </w:r>
          </w:p>
        </w:tc>
      </w:tr>
      <w:tr w:rsidR="00D00F93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Pociąg - jeśli tak wskaż klasę: 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9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1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2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Autokar (tak / nie)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Dojazd własny (tak / nie)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lastRenderedPageBreak/>
              <w:t>Inny środek transportu - podaj jaki:</w:t>
            </w:r>
          </w:p>
        </w:tc>
      </w:tr>
      <w:tr w:rsidR="00D00F93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agwek1"/>
              <w:numPr>
                <w:ilvl w:val="0"/>
                <w:numId w:val="1"/>
              </w:numPr>
              <w:outlineLvl w:val="0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Transport na miejscu</w:t>
            </w:r>
          </w:p>
          <w:p w:rsidR="00D00F93" w:rsidRPr="00D00F93" w:rsidRDefault="00D00F93" w:rsidP="007B22CE">
            <w:pPr>
              <w:pStyle w:val="Nagwek1"/>
              <w:numPr>
                <w:ilvl w:val="0"/>
                <w:numId w:val="8"/>
              </w:numPr>
              <w:contextualSpacing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na wyłączność (wyłącznie dla grupy)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8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lokalny (komunikacja publiczna)</w:t>
            </w:r>
          </w:p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>inny - podaj jaki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F867DD">
        <w:trPr>
          <w:trHeight w:val="17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WYŻYWIENIE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Rodzaj posiłków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śniadanie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obiady/lunche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kolacje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obiadokolacje (</w:t>
            </w:r>
            <w:proofErr w:type="spellStart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halfboard</w:t>
            </w:r>
            <w:proofErr w:type="spellEnd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)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trzy posiłki dziennie (full </w:t>
            </w:r>
            <w:proofErr w:type="spellStart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board</w:t>
            </w:r>
            <w:proofErr w:type="spellEnd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)</w:t>
            </w:r>
          </w:p>
          <w:p w:rsidR="00D00F93" w:rsidRPr="00F867DD" w:rsidRDefault="00F867DD" w:rsidP="007B22CE">
            <w:pPr>
              <w:pStyle w:val="Akapitzlist"/>
              <w:widowControl w:val="0"/>
              <w:numPr>
                <w:ilvl w:val="0"/>
                <w:numId w:val="10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</w:rPr>
              <w:t>all inclusive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Pr="00D00F93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Napoje podczas wyjazdu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pakiet z napojami bezalkoholowymi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pakiet z napojami i alkoholem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open bar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liczba godzin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all</w:t>
            </w:r>
            <w:proofErr w:type="spellEnd"/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inclusive</w:t>
            </w:r>
          </w:p>
          <w:p w:rsidR="00D00F93" w:rsidRPr="00F867DD" w:rsidRDefault="00F867DD" w:rsidP="007B22CE">
            <w:pPr>
              <w:pStyle w:val="Akapitzlist"/>
              <w:widowControl w:val="0"/>
              <w:numPr>
                <w:ilvl w:val="0"/>
                <w:numId w:val="1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bez napojów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Pr="00D00F93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Posiłki specjalne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2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uroczysta kolacja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2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bankiet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2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bal</w:t>
            </w:r>
          </w:p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inne - podaj jakie</w:t>
            </w: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F867DD">
            <w:pPr>
              <w:pStyle w:val="Normalny1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  <w:p w:rsidR="00F867DD" w:rsidRDefault="00F867DD" w:rsidP="00F867DD">
            <w:pPr>
              <w:pStyle w:val="Normalny1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  <w:p w:rsidR="009C39AB" w:rsidRPr="00F867DD" w:rsidRDefault="009C39AB" w:rsidP="00F867DD">
            <w:pPr>
              <w:pStyle w:val="Normalny1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867DD" w:rsidRPr="00D00F93" w:rsidTr="00F867DD">
        <w:trPr>
          <w:trHeight w:val="6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D00F93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SALA KONFERENCYJNA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Wymagana liczba sal konferencyjnych oraz dla ilu osób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F867DD">
        <w:trPr>
          <w:trHeight w:val="34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Planowany czas konferencji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/ spotkania</w:t>
            </w: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Pr="00D00F93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lastRenderedPageBreak/>
              <w:t>Wy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magane wy</w:t>
            </w: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posażenie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sali konferencyjnej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rzutnik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ekran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nagłośnienie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flipchart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mikrofony bezprzewodowe</w:t>
            </w:r>
          </w:p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3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inne, jakie:</w:t>
            </w:r>
          </w:p>
        </w:tc>
      </w:tr>
      <w:tr w:rsidR="009C39AB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39AB" w:rsidRDefault="009C39AB" w:rsidP="009C39AB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:rsidR="009C39AB" w:rsidRDefault="009C39AB" w:rsidP="009C39AB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:rsidR="009C39AB" w:rsidRDefault="009C39AB" w:rsidP="009C39AB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:rsidR="009C39AB" w:rsidRPr="00F867DD" w:rsidRDefault="009C39AB" w:rsidP="009C39AB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867DD" w:rsidRPr="00D00F93" w:rsidTr="00F867DD">
        <w:trPr>
          <w:trHeight w:val="22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BUDŻET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Przewidywany budżet netto 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(na grupę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i na jedną osobę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Waluta </w:t>
            </w:r>
            <w:r w:rsidR="008C15EF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– czy możliwe jest rozliczenie kosztów wyjazdu w różnych walutach </w:t>
            </w: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(PLN, USD, EUR)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F867DD">
        <w:trPr>
          <w:trHeight w:val="16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D00F93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INFORMACJE DODATKOWE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675692" w:rsidRDefault="00675692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Oczekiwany branding</w:t>
            </w: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 xml:space="preserve"> (mapy, menu, programy, oznakowania hoteli i środków transportu, logo wyjazdu, inne - podaj jakie)</w:t>
            </w:r>
          </w:p>
        </w:tc>
      </w:tr>
      <w:tr w:rsidR="00F867DD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Sposób komunikacji z uczestnikami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intranet Zleceniodawcy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dedykowana platforma internetowa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SMS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e-mail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strona www</w:t>
            </w:r>
          </w:p>
          <w:p w:rsidR="00675692" w:rsidRPr="00F867DD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komunikacja własna Zleceniodawcy</w:t>
            </w:r>
          </w:p>
          <w:p w:rsidR="00F867DD" w:rsidRPr="00675692" w:rsidRDefault="00675692" w:rsidP="007B22CE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>inne, jakie:</w:t>
            </w: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Pr="00675692" w:rsidRDefault="00675692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675692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Dodatkowe usługi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upominki dla uczestników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listy powitalne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newsletter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dedykowana strona www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aplikacja telefoniczna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identyfikatory na bagaż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zaproszenia mailowe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zaproszenia tradycyjne</w:t>
            </w:r>
          </w:p>
          <w:p w:rsidR="00F867DD" w:rsidRPr="00675692" w:rsidRDefault="00675692" w:rsidP="007B22CE">
            <w:pPr>
              <w:pStyle w:val="Akapitzlist"/>
              <w:widowControl w:val="0"/>
              <w:numPr>
                <w:ilvl w:val="0"/>
                <w:numId w:val="15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>inne, jakie:</w:t>
            </w:r>
          </w:p>
        </w:tc>
      </w:tr>
      <w:tr w:rsidR="00675692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Pr="00D00F93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675692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Pr="00675692" w:rsidRDefault="007C7CCA" w:rsidP="007C7CCA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lastRenderedPageBreak/>
              <w:t xml:space="preserve">Inne </w:t>
            </w:r>
            <w:r w:rsid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sugestie, oczekiwania, </w:t>
            </w:r>
            <w:r w:rsidR="00675692" w:rsidRP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specjalne życzenia</w:t>
            </w:r>
            <w:r w:rsid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 Klienta</w:t>
            </w:r>
          </w:p>
        </w:tc>
      </w:tr>
      <w:tr w:rsidR="00675692" w:rsidRPr="0026153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Pr="00D00F93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675692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Skąd posiadasz informacje o zaproszonej do przetargu Agencji Incentive Travel?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wyszukiwarka internetowa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prasa branżowa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rekomendacje (od kogo)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targi branżowe</w:t>
            </w:r>
          </w:p>
          <w:p w:rsidR="00675692" w:rsidRPr="00675692" w:rsidRDefault="00675692" w:rsidP="007B22CE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>inne</w:t>
            </w:r>
            <w:r>
              <w:rPr>
                <w:rFonts w:asciiTheme="minorHAnsi" w:eastAsia="Arial" w:hAnsiTheme="minorHAnsi" w:cstheme="minorHAnsi"/>
                <w:szCs w:val="20"/>
                <w:lang w:val="pl-PL"/>
              </w:rPr>
              <w:t xml:space="preserve"> - podaj jakie</w:t>
            </w:r>
          </w:p>
        </w:tc>
      </w:tr>
      <w:tr w:rsidR="00675692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9C39AB" w:rsidRDefault="009C39AB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Pr="00D00F93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</w:tbl>
    <w:p w:rsidR="00C90AE3" w:rsidRPr="00D00F93" w:rsidRDefault="00C90AE3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:rsidR="0064536E" w:rsidRPr="00D00F93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D00F93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D00F93" w:rsidRDefault="0064536E" w:rsidP="0064536E">
      <w:pPr>
        <w:shd w:val="clear" w:color="auto" w:fill="FFFFFF" w:themeFill="background1"/>
        <w:spacing w:after="60"/>
        <w:ind w:left="2124" w:firstLine="0"/>
        <w:rPr>
          <w:rFonts w:asciiTheme="minorHAnsi" w:hAnsiTheme="minorHAnsi" w:cstheme="minorHAnsi"/>
          <w:b/>
          <w:szCs w:val="22"/>
          <w:lang w:val="pl-PL"/>
        </w:rPr>
      </w:pPr>
    </w:p>
    <w:p w:rsidR="00A5789D" w:rsidRPr="00D00F93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D00F93" w:rsidSect="00E3061F">
      <w:headerReference w:type="default" r:id="rId10"/>
      <w:footerReference w:type="default" r:id="rId11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92" w:rsidRDefault="00937692" w:rsidP="00A5789D">
      <w:r>
        <w:separator/>
      </w:r>
    </w:p>
  </w:endnote>
  <w:endnote w:type="continuationSeparator" w:id="0">
    <w:p w:rsidR="00937692" w:rsidRDefault="00937692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Pr="006A097E" w:rsidRDefault="00A5789D">
    <w:pPr>
      <w:pStyle w:val="Stopka"/>
      <w:rPr>
        <w:rFonts w:asciiTheme="minorHAnsi" w:hAnsiTheme="minorHAnsi" w:cstheme="minorHAnsi"/>
        <w:sz w:val="20"/>
        <w:szCs w:val="20"/>
      </w:rPr>
    </w:pPr>
    <w:r w:rsidRPr="006A097E">
      <w:rPr>
        <w:rFonts w:asciiTheme="minorHAnsi" w:hAnsiTheme="minorHAnsi" w:cstheme="minorHAnsi"/>
        <w:noProof/>
        <w:sz w:val="20"/>
        <w:szCs w:val="20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2D66BECA" wp14:editId="59B226F2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92" w:rsidRDefault="00937692" w:rsidP="00A5789D">
      <w:r>
        <w:separator/>
      </w:r>
    </w:p>
  </w:footnote>
  <w:footnote w:type="continuationSeparator" w:id="0">
    <w:p w:rsidR="00937692" w:rsidRDefault="00937692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1511E87D" wp14:editId="6B10BE27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28F5B2D"/>
    <w:multiLevelType w:val="hybridMultilevel"/>
    <w:tmpl w:val="0BECD3DE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C0052"/>
    <w:multiLevelType w:val="hybridMultilevel"/>
    <w:tmpl w:val="EE50FBE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82995"/>
    <w:multiLevelType w:val="hybridMultilevel"/>
    <w:tmpl w:val="D97C213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09BD"/>
    <w:multiLevelType w:val="hybridMultilevel"/>
    <w:tmpl w:val="6D608E98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F1B5A"/>
    <w:multiLevelType w:val="hybridMultilevel"/>
    <w:tmpl w:val="9F00435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3B8"/>
    <w:multiLevelType w:val="hybridMultilevel"/>
    <w:tmpl w:val="F356E85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86B03"/>
    <w:multiLevelType w:val="hybridMultilevel"/>
    <w:tmpl w:val="4DC4D9B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C3BDF"/>
    <w:multiLevelType w:val="hybridMultilevel"/>
    <w:tmpl w:val="3902930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74D88"/>
    <w:multiLevelType w:val="hybridMultilevel"/>
    <w:tmpl w:val="1DB067C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B3EDF"/>
    <w:multiLevelType w:val="hybridMultilevel"/>
    <w:tmpl w:val="640445A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C490F"/>
    <w:multiLevelType w:val="hybridMultilevel"/>
    <w:tmpl w:val="CA5A86D0"/>
    <w:lvl w:ilvl="0" w:tplc="A6EA016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767212"/>
    <w:multiLevelType w:val="hybridMultilevel"/>
    <w:tmpl w:val="D876BBB0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C3559"/>
    <w:multiLevelType w:val="hybridMultilevel"/>
    <w:tmpl w:val="BA5E257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4674D"/>
    <w:multiLevelType w:val="hybridMultilevel"/>
    <w:tmpl w:val="9348B4B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C72CB"/>
    <w:multiLevelType w:val="hybridMultilevel"/>
    <w:tmpl w:val="5A90BB5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434B0"/>
    <w:multiLevelType w:val="hybridMultilevel"/>
    <w:tmpl w:val="EA72999A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AB594E"/>
    <w:multiLevelType w:val="hybridMultilevel"/>
    <w:tmpl w:val="49FE1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3F2389"/>
    <w:multiLevelType w:val="hybridMultilevel"/>
    <w:tmpl w:val="D12C2FE4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13"/>
  </w:num>
  <w:num w:numId="17">
    <w:abstractNumId w:val="17"/>
  </w:num>
  <w:num w:numId="1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31F8E"/>
    <w:rsid w:val="0006344E"/>
    <w:rsid w:val="0009056C"/>
    <w:rsid w:val="000B4BC3"/>
    <w:rsid w:val="0016529B"/>
    <w:rsid w:val="001F7296"/>
    <w:rsid w:val="00224383"/>
    <w:rsid w:val="00224818"/>
    <w:rsid w:val="0022664B"/>
    <w:rsid w:val="00261530"/>
    <w:rsid w:val="002D756D"/>
    <w:rsid w:val="002D7739"/>
    <w:rsid w:val="002F2D28"/>
    <w:rsid w:val="00310409"/>
    <w:rsid w:val="00325885"/>
    <w:rsid w:val="003725C5"/>
    <w:rsid w:val="00510A00"/>
    <w:rsid w:val="0062494C"/>
    <w:rsid w:val="0064536E"/>
    <w:rsid w:val="00675692"/>
    <w:rsid w:val="006A097E"/>
    <w:rsid w:val="00785F4D"/>
    <w:rsid w:val="007B22CE"/>
    <w:rsid w:val="007C0D4B"/>
    <w:rsid w:val="007C3DCF"/>
    <w:rsid w:val="007C7CCA"/>
    <w:rsid w:val="00844230"/>
    <w:rsid w:val="00871BAE"/>
    <w:rsid w:val="008B50A5"/>
    <w:rsid w:val="008C15EF"/>
    <w:rsid w:val="00934F49"/>
    <w:rsid w:val="00937692"/>
    <w:rsid w:val="00997A1B"/>
    <w:rsid w:val="009B744A"/>
    <w:rsid w:val="009C39AB"/>
    <w:rsid w:val="00A552FD"/>
    <w:rsid w:val="00A5789D"/>
    <w:rsid w:val="00A804CA"/>
    <w:rsid w:val="00B10B85"/>
    <w:rsid w:val="00B96FB8"/>
    <w:rsid w:val="00BE0D77"/>
    <w:rsid w:val="00C90AE3"/>
    <w:rsid w:val="00D00F93"/>
    <w:rsid w:val="00D0596C"/>
    <w:rsid w:val="00D82B67"/>
    <w:rsid w:val="00D9553D"/>
    <w:rsid w:val="00DF147D"/>
    <w:rsid w:val="00DF7178"/>
    <w:rsid w:val="00E3061F"/>
    <w:rsid w:val="00EC4F3D"/>
    <w:rsid w:val="00EC7A9E"/>
    <w:rsid w:val="00F21115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1"/>
    <w:next w:val="Normalny1"/>
    <w:link w:val="Nagwek1Znak"/>
    <w:rsid w:val="002D756D"/>
    <w:pPr>
      <w:keepNext/>
      <w:outlineLvl w:val="0"/>
    </w:pPr>
    <w:rPr>
      <w:b/>
    </w:rPr>
  </w:style>
  <w:style w:type="paragraph" w:styleId="Nagwek2">
    <w:name w:val="heading 2"/>
    <w:basedOn w:val="Normalny1"/>
    <w:next w:val="Normalny1"/>
    <w:link w:val="Nagwek2Znak"/>
    <w:rsid w:val="002D756D"/>
    <w:pPr>
      <w:keepNext/>
      <w:outlineLvl w:val="1"/>
    </w:pPr>
    <w:rPr>
      <w:b/>
      <w:u w:val="single"/>
    </w:rPr>
  </w:style>
  <w:style w:type="paragraph" w:styleId="Nagwek3">
    <w:name w:val="heading 3"/>
    <w:basedOn w:val="Normalny1"/>
    <w:next w:val="Normalny1"/>
    <w:link w:val="Nagwek3Znak"/>
    <w:rsid w:val="002D756D"/>
    <w:pPr>
      <w:keepNext/>
      <w:jc w:val="center"/>
      <w:outlineLvl w:val="2"/>
    </w:pPr>
    <w:rPr>
      <w:rFonts w:ascii="Tahoma" w:eastAsia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D756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756D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D756D"/>
    <w:rPr>
      <w:rFonts w:ascii="Tahoma" w:eastAsia="Tahoma" w:hAnsi="Tahoma" w:cs="Tahoma"/>
      <w:b/>
      <w:color w:val="000000"/>
      <w:sz w:val="24"/>
      <w:szCs w:val="24"/>
      <w:lang w:eastAsia="pl-PL"/>
    </w:rPr>
  </w:style>
  <w:style w:type="paragraph" w:customStyle="1" w:styleId="Normalny1">
    <w:name w:val="Normalny1"/>
    <w:rsid w:val="002D75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1"/>
    <w:next w:val="Normalny1"/>
    <w:link w:val="Nagwek1Znak"/>
    <w:rsid w:val="002D756D"/>
    <w:pPr>
      <w:keepNext/>
      <w:outlineLvl w:val="0"/>
    </w:pPr>
    <w:rPr>
      <w:b/>
    </w:rPr>
  </w:style>
  <w:style w:type="paragraph" w:styleId="Nagwek2">
    <w:name w:val="heading 2"/>
    <w:basedOn w:val="Normalny1"/>
    <w:next w:val="Normalny1"/>
    <w:link w:val="Nagwek2Znak"/>
    <w:rsid w:val="002D756D"/>
    <w:pPr>
      <w:keepNext/>
      <w:outlineLvl w:val="1"/>
    </w:pPr>
    <w:rPr>
      <w:b/>
      <w:u w:val="single"/>
    </w:rPr>
  </w:style>
  <w:style w:type="paragraph" w:styleId="Nagwek3">
    <w:name w:val="heading 3"/>
    <w:basedOn w:val="Normalny1"/>
    <w:next w:val="Normalny1"/>
    <w:link w:val="Nagwek3Znak"/>
    <w:rsid w:val="002D756D"/>
    <w:pPr>
      <w:keepNext/>
      <w:jc w:val="center"/>
      <w:outlineLvl w:val="2"/>
    </w:pPr>
    <w:rPr>
      <w:rFonts w:ascii="Tahoma" w:eastAsia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D756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756D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D756D"/>
    <w:rPr>
      <w:rFonts w:ascii="Tahoma" w:eastAsia="Tahoma" w:hAnsi="Tahoma" w:cs="Tahoma"/>
      <w:b/>
      <w:color w:val="000000"/>
      <w:sz w:val="24"/>
      <w:szCs w:val="24"/>
      <w:lang w:eastAsia="pl-PL"/>
    </w:rPr>
  </w:style>
  <w:style w:type="paragraph" w:customStyle="1" w:styleId="Normalny1">
    <w:name w:val="Normalny1"/>
    <w:rsid w:val="002D75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6025E-97DC-4709-8B36-A01595DC4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57D90-75AD-4A5C-8420-E5496882A7DE}"/>
</file>

<file path=customXml/itemProps3.xml><?xml version="1.0" encoding="utf-8"?>
<ds:datastoreItem xmlns:ds="http://schemas.openxmlformats.org/officeDocument/2006/customXml" ds:itemID="{A9740DB1-1B80-4FD7-8E77-F441203AD4ED}"/>
</file>

<file path=customXml/itemProps4.xml><?xml version="1.0" encoding="utf-8"?>
<ds:datastoreItem xmlns:ds="http://schemas.openxmlformats.org/officeDocument/2006/customXml" ds:itemID="{9C6C2105-2369-4AC9-B858-60E39ED19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7</cp:revision>
  <cp:lastPrinted>2017-12-07T11:19:00Z</cp:lastPrinted>
  <dcterms:created xsi:type="dcterms:W3CDTF">2018-05-06T22:11:00Z</dcterms:created>
  <dcterms:modified xsi:type="dcterms:W3CDTF">2018-05-17T17:43:00Z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